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4E90" w14:textId="77777777" w:rsidR="003A5463" w:rsidRDefault="003A5463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8"/>
          <w:szCs w:val="28"/>
        </w:rPr>
      </w:pPr>
      <w:r>
        <w:rPr>
          <w:rFonts w:ascii="CourierNewPSMT" w:hAnsi="CourierNewPSMT" w:cs="CourierNewPSMT"/>
          <w:spacing w:val="24"/>
          <w:sz w:val="28"/>
          <w:szCs w:val="28"/>
        </w:rPr>
        <w:t>Mus</w:t>
      </w:r>
      <w:r w:rsidR="00F36419">
        <w:rPr>
          <w:rFonts w:ascii="CourierNewPSMT" w:hAnsi="CourierNewPSMT" w:cs="CourierNewPSMT"/>
          <w:spacing w:val="24"/>
          <w:sz w:val="28"/>
          <w:szCs w:val="28"/>
        </w:rPr>
        <w:t>tergrundbuchsauszug für eine Bau</w:t>
      </w:r>
      <w:r>
        <w:rPr>
          <w:rFonts w:ascii="CourierNewPSMT" w:hAnsi="CourierNewPSMT" w:cs="CourierNewPSMT"/>
          <w:spacing w:val="24"/>
          <w:sz w:val="28"/>
          <w:szCs w:val="28"/>
        </w:rPr>
        <w:t>rechtseinlage</w:t>
      </w:r>
    </w:p>
    <w:p w14:paraId="78F2B05E" w14:textId="77777777" w:rsidR="003A5463" w:rsidRDefault="003A5463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8"/>
          <w:szCs w:val="28"/>
        </w:rPr>
      </w:pPr>
    </w:p>
    <w:p w14:paraId="1164FFFC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8"/>
          <w:szCs w:val="28"/>
        </w:rPr>
      </w:pPr>
      <w:r>
        <w:rPr>
          <w:rFonts w:ascii="CourierNewPSMT" w:hAnsi="CourierNewPSMT" w:cs="CourierNewPSMT"/>
          <w:spacing w:val="24"/>
          <w:sz w:val="28"/>
          <w:szCs w:val="28"/>
        </w:rPr>
        <w:t>Auszug aus dem Hauptbuch</w:t>
      </w:r>
    </w:p>
    <w:p w14:paraId="6ABD2782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KATASTRALGEMEINDE 01</w:t>
      </w:r>
      <w:r w:rsidR="003A5463">
        <w:rPr>
          <w:rFonts w:ascii="CourierNewPSMT" w:hAnsi="CourierNewPSMT" w:cs="CourierNewPSMT"/>
          <w:spacing w:val="24"/>
          <w:sz w:val="20"/>
          <w:szCs w:val="20"/>
        </w:rPr>
        <w:t xml:space="preserve">620 Brigittenau 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 xml:space="preserve">         </w:t>
      </w:r>
      <w:r w:rsidR="003A5463">
        <w:rPr>
          <w:rFonts w:ascii="CourierNewPSMT" w:hAnsi="CourierNewPSMT" w:cs="CourierNewPSMT"/>
          <w:spacing w:val="24"/>
          <w:sz w:val="20"/>
          <w:szCs w:val="20"/>
        </w:rPr>
        <w:t>EINLAGEZAHL 2222</w:t>
      </w:r>
    </w:p>
    <w:p w14:paraId="75A19292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BEZIRKSGERICHT Leopoldstadt</w:t>
      </w:r>
    </w:p>
    <w:p w14:paraId="5280DDE7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****************************************</w:t>
      </w:r>
      <w:r w:rsidR="003A5463">
        <w:rPr>
          <w:rFonts w:ascii="CourierNewPSMT" w:hAnsi="CourierNewPSMT" w:cs="CourierNewPSMT"/>
          <w:spacing w:val="24"/>
          <w:sz w:val="20"/>
          <w:szCs w:val="20"/>
        </w:rPr>
        <w:t>***************</w:t>
      </w:r>
      <w:r>
        <w:rPr>
          <w:rFonts w:ascii="CourierNewPSMT" w:hAnsi="CourierNewPSMT" w:cs="CourierNewPSMT"/>
          <w:spacing w:val="24"/>
          <w:sz w:val="20"/>
          <w:szCs w:val="20"/>
        </w:rPr>
        <w:t>*******</w:t>
      </w:r>
    </w:p>
    <w:p w14:paraId="34CDD24B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Letzte TZ 2691/2019</w:t>
      </w:r>
    </w:p>
    <w:p w14:paraId="570945E3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WOHNUNGSEIGENTUM IN VORBEREITUNG</w:t>
      </w:r>
    </w:p>
    <w:p w14:paraId="19CAE99D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Einlage umgeschrieben gemäß Verordnung BGBl. II, 143/2012 am 07.05.2012</w:t>
      </w:r>
    </w:p>
    <w:p w14:paraId="1870DED7" w14:textId="77777777" w:rsidR="00456C69" w:rsidRDefault="003A5463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*****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>**************</w:t>
      </w:r>
      <w:r>
        <w:rPr>
          <w:rFonts w:ascii="CourierNewPSMT" w:hAnsi="CourierNewPSMT" w:cs="CourierNewPSMT"/>
          <w:spacing w:val="24"/>
          <w:sz w:val="20"/>
          <w:szCs w:val="20"/>
        </w:rPr>
        <w:t>************* A1 ***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>***********************</w:t>
      </w:r>
    </w:p>
    <w:p w14:paraId="3D21976D" w14:textId="77777777" w:rsidR="00456C69" w:rsidRDefault="003A5463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BAURECHT an EZ 1111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 xml:space="preserve"> bis 2110-12-31</w:t>
      </w:r>
    </w:p>
    <w:p w14:paraId="4CBB08B6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*******************</w:t>
      </w:r>
      <w:r w:rsidR="003A5463">
        <w:rPr>
          <w:rFonts w:ascii="CourierNewPSMT" w:hAnsi="CourierNewPSMT" w:cs="CourierNewPSMT"/>
          <w:spacing w:val="24"/>
          <w:sz w:val="20"/>
          <w:szCs w:val="20"/>
        </w:rPr>
        <w:t>*************A2</w:t>
      </w:r>
      <w:r>
        <w:rPr>
          <w:rFonts w:ascii="CourierNewPSMT" w:hAnsi="CourierNewPSMT" w:cs="CourierNewPSMT"/>
          <w:spacing w:val="24"/>
          <w:sz w:val="20"/>
          <w:szCs w:val="20"/>
        </w:rPr>
        <w:t>****************************</w:t>
      </w:r>
    </w:p>
    <w:p w14:paraId="3E4A1F56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1 a 4762/2011 Eröffnung der</w:t>
      </w:r>
      <w:r w:rsidR="003A5463">
        <w:rPr>
          <w:rFonts w:ascii="CourierNewPSMT" w:hAnsi="CourierNewPSMT" w:cs="CourierNewPSMT"/>
          <w:spacing w:val="24"/>
          <w:sz w:val="20"/>
          <w:szCs w:val="20"/>
        </w:rPr>
        <w:t xml:space="preserve"> Einlage für Baurecht an EZ 1111</w:t>
      </w:r>
      <w:r>
        <w:rPr>
          <w:rFonts w:ascii="CourierNewPSMT" w:hAnsi="CourierNewPSMT" w:cs="CourierNewPSMT"/>
          <w:spacing w:val="24"/>
          <w:sz w:val="20"/>
          <w:szCs w:val="20"/>
        </w:rPr>
        <w:t xml:space="preserve"> bis 2110-12-31</w:t>
      </w:r>
    </w:p>
    <w:p w14:paraId="3CA0EB54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*****************************</w:t>
      </w:r>
      <w:r w:rsidR="003A5463">
        <w:rPr>
          <w:rFonts w:ascii="CourierNewPSMT" w:hAnsi="CourierNewPSMT" w:cs="CourierNewPSMT"/>
          <w:spacing w:val="24"/>
          <w:sz w:val="20"/>
          <w:szCs w:val="20"/>
        </w:rPr>
        <w:t>***B********</w:t>
      </w:r>
      <w:r>
        <w:rPr>
          <w:rFonts w:ascii="CourierNewPSMT" w:hAnsi="CourierNewPSMT" w:cs="CourierNewPSMT"/>
          <w:spacing w:val="24"/>
          <w:sz w:val="20"/>
          <w:szCs w:val="20"/>
        </w:rPr>
        <w:t>******************</w:t>
      </w:r>
    </w:p>
    <w:p w14:paraId="0470BB21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2 ANTEIL: 2562/13567</w:t>
      </w:r>
    </w:p>
    <w:p w14:paraId="73C78AA5" w14:textId="77777777" w:rsidR="00456C69" w:rsidRDefault="00F3641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ABC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 xml:space="preserve"> </w:t>
      </w:r>
      <w:r>
        <w:rPr>
          <w:rFonts w:ascii="CourierNewPSMT" w:hAnsi="CourierNewPSMT" w:cs="CourierNewPSMT"/>
          <w:spacing w:val="24"/>
          <w:sz w:val="20"/>
          <w:szCs w:val="20"/>
        </w:rPr>
        <w:t>Gesellschaft mbH (FN 123456z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>)</w:t>
      </w:r>
    </w:p>
    <w:p w14:paraId="491EDBD8" w14:textId="77777777" w:rsidR="00456C69" w:rsidRDefault="00F3641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ADR: Wegergasse 4/4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>, Wien 1190</w:t>
      </w:r>
    </w:p>
    <w:p w14:paraId="3FE4C9B5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a 6100/2016 Kaufvertrag 2016-09-28 Baurecht</w:t>
      </w:r>
    </w:p>
    <w:p w14:paraId="471AEF3C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b 2072/2017 Abverkauf von Anteilen</w:t>
      </w:r>
    </w:p>
    <w:p w14:paraId="6F589966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c 2072/2017 Zusage der Einräumung von Wohnungseigentum gem § 40 Abs 2 WEG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 xml:space="preserve"> 2002 an</w:t>
      </w:r>
      <w:r>
        <w:rPr>
          <w:rFonts w:ascii="CourierNewPSMT" w:hAnsi="CourierNewPSMT" w:cs="CourierNewPSMT"/>
          <w:spacing w:val="24"/>
          <w:sz w:val="20"/>
          <w:szCs w:val="20"/>
        </w:rPr>
        <w:t xml:space="preserve"> Wohnung Stiege 1/Top 36 für Dr. Johann</w:t>
      </w:r>
    </w:p>
    <w:p w14:paraId="3501DEA2" w14:textId="77777777" w:rsidR="00456C69" w:rsidRDefault="00F3641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Arzt geb 1900-11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>-11</w:t>
      </w:r>
    </w:p>
    <w:p w14:paraId="23C6BB01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d 2117/2017 Zusage der Einräumung von Wohnungseigentum gem § 40 Abs 2 WEG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 xml:space="preserve"> 2002</w:t>
      </w:r>
      <w:r>
        <w:rPr>
          <w:rFonts w:ascii="CourierNewPSMT" w:hAnsi="CourierNewPSMT" w:cs="CourierNewPSMT"/>
          <w:spacing w:val="24"/>
          <w:sz w:val="20"/>
          <w:szCs w:val="20"/>
        </w:rPr>
        <w:t xml:space="preserve"> Wohnung Stiege 2/Top 23 für Michael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 xml:space="preserve"> Mayer geb 1900-06-06</w:t>
      </w:r>
    </w:p>
    <w:p w14:paraId="1A00DA26" w14:textId="77777777" w:rsidR="00F36419" w:rsidRDefault="00F3641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.....</w:t>
      </w:r>
    </w:p>
    <w:p w14:paraId="2DBDB3E8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30 ANTEIL: 51/27134</w:t>
      </w:r>
    </w:p>
    <w:p w14:paraId="61AB856D" w14:textId="77777777" w:rsidR="00456C69" w:rsidRDefault="00F3641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Dipl.Ing. Günther Zorro</w:t>
      </w:r>
    </w:p>
    <w:p w14:paraId="0C2A7EA4" w14:textId="77777777" w:rsidR="00456C69" w:rsidRDefault="00F3641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GEB: 1964-01-01 ADR: Haushof 21/5/5</w:t>
      </w:r>
      <w:r w:rsidR="00456C69">
        <w:rPr>
          <w:rFonts w:ascii="CourierNewPSMT" w:hAnsi="CourierNewPSMT" w:cs="CourierNewPSMT"/>
          <w:spacing w:val="24"/>
          <w:sz w:val="20"/>
          <w:szCs w:val="20"/>
        </w:rPr>
        <w:t>, Wien 1200</w:t>
      </w:r>
    </w:p>
    <w:p w14:paraId="55491D76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a 4043/2017 Kauf- und Baut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>rägervertrag 2017-01-17</w:t>
      </w:r>
    </w:p>
    <w:p w14:paraId="70FC276F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b 4043/2017 Zusagen der Einräumung von Wohnungseigentum gem § 40 Abs WEG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 xml:space="preserve"> </w:t>
      </w:r>
      <w:r>
        <w:rPr>
          <w:rFonts w:ascii="CourierNewPSMT" w:hAnsi="CourierNewPSMT" w:cs="CourierNewPSMT"/>
          <w:spacing w:val="24"/>
          <w:sz w:val="20"/>
          <w:szCs w:val="20"/>
        </w:rPr>
        <w:t>2002 siehe B-LNR 2</w:t>
      </w:r>
    </w:p>
    <w:p w14:paraId="1481B8ED" w14:textId="77777777" w:rsidR="00F36419" w:rsidRDefault="00F3641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...</w:t>
      </w:r>
    </w:p>
    <w:p w14:paraId="4FA00947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**</w:t>
      </w:r>
      <w:r w:rsidR="00596115">
        <w:rPr>
          <w:rFonts w:ascii="CourierNewPSMT" w:hAnsi="CourierNewPSMT" w:cs="CourierNewPSMT"/>
          <w:spacing w:val="24"/>
          <w:sz w:val="20"/>
          <w:szCs w:val="20"/>
        </w:rPr>
        <w:t>*****************************</w:t>
      </w:r>
      <w:r>
        <w:rPr>
          <w:rFonts w:ascii="CourierNewPSMT" w:hAnsi="CourierNewPSMT" w:cs="CourierNewPSMT"/>
          <w:spacing w:val="24"/>
          <w:sz w:val="20"/>
          <w:szCs w:val="20"/>
        </w:rPr>
        <w:t>***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>C************************</w:t>
      </w:r>
    </w:p>
    <w:p w14:paraId="4990D6F0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1 a 4762/2011</w:t>
      </w:r>
    </w:p>
    <w:p w14:paraId="54928F7A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REALLAST Bauzins jährl EUR 145.</w:t>
      </w:r>
      <w:proofErr w:type="gramStart"/>
      <w:r>
        <w:rPr>
          <w:rFonts w:ascii="CourierNewPSMT" w:hAnsi="CourierNewPSMT" w:cs="CourierNewPSMT"/>
          <w:spacing w:val="24"/>
          <w:sz w:val="20"/>
          <w:szCs w:val="20"/>
        </w:rPr>
        <w:t>200,--</w:t>
      </w:r>
      <w:proofErr w:type="gramEnd"/>
      <w:r>
        <w:rPr>
          <w:rFonts w:ascii="CourierNewPSMT" w:hAnsi="CourierNewPSMT" w:cs="CourierNewPSMT"/>
          <w:spacing w:val="24"/>
          <w:sz w:val="20"/>
          <w:szCs w:val="20"/>
        </w:rPr>
        <w:t xml:space="preserve"> einschl Wertsicherung</w:t>
      </w:r>
    </w:p>
    <w:p w14:paraId="15971071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gem Pkt IV Baurechtsvertrag 2011-02-07</w:t>
      </w:r>
    </w:p>
    <w:p w14:paraId="5F5E7FB6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fü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 xml:space="preserve">r </w:t>
      </w:r>
    </w:p>
    <w:p w14:paraId="47565FF4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2 a 6100/2016 Pfandurkunde 2016-10-24</w:t>
      </w:r>
    </w:p>
    <w:p w14:paraId="57ABF0A0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PFANDRECHT Höchstbetrag EUR 20.000.000,--</w:t>
      </w:r>
    </w:p>
    <w:p w14:paraId="7A3B13EC" w14:textId="77777777" w:rsidR="00F3641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 xml:space="preserve">für </w:t>
      </w:r>
      <w:r w:rsidR="00F36419">
        <w:rPr>
          <w:rFonts w:ascii="CourierNewPSMT" w:hAnsi="CourierNewPSMT" w:cs="CourierNewPSMT"/>
          <w:spacing w:val="24"/>
          <w:sz w:val="20"/>
          <w:szCs w:val="20"/>
        </w:rPr>
        <w:t>C-Bank</w:t>
      </w:r>
    </w:p>
    <w:p w14:paraId="477830DB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*********************</w:t>
      </w:r>
      <w:r w:rsidR="00596115">
        <w:rPr>
          <w:rFonts w:ascii="CourierNewPSMT" w:hAnsi="CourierNewPSMT" w:cs="CourierNewPSMT"/>
          <w:spacing w:val="24"/>
          <w:sz w:val="20"/>
          <w:szCs w:val="20"/>
        </w:rPr>
        <w:t>***********HINWEIS***********************</w:t>
      </w:r>
    </w:p>
    <w:p w14:paraId="68F71F97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Eintragungen ohne Währungsbezeichnung sind Beträge in ATS.</w:t>
      </w:r>
    </w:p>
    <w:p w14:paraId="6B83E27B" w14:textId="77777777" w:rsidR="00456C69" w:rsidRDefault="00456C69" w:rsidP="00456C69">
      <w:pPr>
        <w:autoSpaceDE w:val="0"/>
        <w:autoSpaceDN w:val="0"/>
        <w:adjustRightInd w:val="0"/>
        <w:rPr>
          <w:rFonts w:ascii="CourierNewPSMT" w:hAnsi="CourierNewPSMT" w:cs="CourierNewPSMT"/>
          <w:spacing w:val="24"/>
          <w:sz w:val="20"/>
          <w:szCs w:val="20"/>
        </w:rPr>
      </w:pPr>
      <w:r>
        <w:rPr>
          <w:rFonts w:ascii="CourierNewPSMT" w:hAnsi="CourierNewPSMT" w:cs="CourierNewPSMT"/>
          <w:spacing w:val="24"/>
          <w:sz w:val="20"/>
          <w:szCs w:val="20"/>
        </w:rPr>
        <w:t>***********************************************</w:t>
      </w:r>
      <w:r w:rsidR="00596115">
        <w:rPr>
          <w:rFonts w:ascii="CourierNewPSMT" w:hAnsi="CourierNewPSMT" w:cs="CourierNewPSMT"/>
          <w:spacing w:val="24"/>
          <w:sz w:val="20"/>
          <w:szCs w:val="20"/>
        </w:rPr>
        <w:t>***************</w:t>
      </w:r>
    </w:p>
    <w:p w14:paraId="3D9487D6" w14:textId="77777777" w:rsidR="00011D1D" w:rsidRDefault="00011D1D" w:rsidP="00456C69">
      <w:bookmarkStart w:id="0" w:name="_GoBack"/>
      <w:bookmarkEnd w:id="0"/>
    </w:p>
    <w:sectPr w:rsidR="00011D1D" w:rsidSect="00261E74">
      <w:pgSz w:w="11906" w:h="16838"/>
      <w:pgMar w:top="539" w:right="1418" w:bottom="1134" w:left="1418" w:header="709" w:footer="709" w:gutter="0"/>
      <w:paperSrc w:first="260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NewPS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69"/>
    <w:rsid w:val="00011D1D"/>
    <w:rsid w:val="001F4BEA"/>
    <w:rsid w:val="00261E74"/>
    <w:rsid w:val="002A3C77"/>
    <w:rsid w:val="002B2D6F"/>
    <w:rsid w:val="003A5463"/>
    <w:rsid w:val="00456C69"/>
    <w:rsid w:val="00596115"/>
    <w:rsid w:val="00865A40"/>
    <w:rsid w:val="009F1854"/>
    <w:rsid w:val="00B92A5D"/>
    <w:rsid w:val="00CD1B46"/>
    <w:rsid w:val="00CD62A9"/>
    <w:rsid w:val="00F36419"/>
    <w:rsid w:val="00F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2A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CG Times (W1)"/>
        <w:bCs/>
        <w:spacing w:val="24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D1B46"/>
    <w:rPr>
      <w:rFonts w:cs="Times New Roman"/>
      <w:spacing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1B46"/>
    <w:pPr>
      <w:keepNext/>
      <w:spacing w:before="240" w:after="60"/>
      <w:outlineLvl w:val="0"/>
    </w:pPr>
    <w:rPr>
      <w:rFonts w:ascii="Cambria" w:hAnsi="Cambria"/>
      <w:b/>
      <w:bCs w:val="0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1B46"/>
    <w:pPr>
      <w:keepNext/>
      <w:spacing w:before="240" w:after="60"/>
      <w:outlineLvl w:val="1"/>
    </w:pPr>
    <w:rPr>
      <w:rFonts w:ascii="Cambria" w:hAnsi="Cambria"/>
      <w:b/>
      <w:bCs w:val="0"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1B46"/>
    <w:pPr>
      <w:keepNext/>
      <w:spacing w:before="240" w:after="60"/>
      <w:outlineLvl w:val="2"/>
    </w:pPr>
    <w:rPr>
      <w:rFonts w:ascii="Cambria" w:hAnsi="Cambria"/>
      <w:b/>
      <w:bCs w:val="0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D1B46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D1B46"/>
    <w:pPr>
      <w:spacing w:before="240" w:after="60"/>
      <w:outlineLvl w:val="4"/>
    </w:pPr>
    <w:rPr>
      <w:rFonts w:cs="Courier"/>
      <w:b/>
      <w:bCs w:val="0"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D1B46"/>
    <w:pPr>
      <w:spacing w:before="240" w:after="60"/>
      <w:outlineLvl w:val="5"/>
    </w:pPr>
    <w:rPr>
      <w:rFonts w:cs="Courier"/>
      <w:b/>
      <w:bCs w:val="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D1B46"/>
    <w:pPr>
      <w:spacing w:before="240" w:after="60"/>
      <w:outlineLvl w:val="6"/>
    </w:pPr>
    <w:rPr>
      <w:rFonts w:cs="Courier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CD1B46"/>
    <w:pPr>
      <w:spacing w:before="240" w:after="60"/>
      <w:outlineLvl w:val="7"/>
    </w:pPr>
    <w:rPr>
      <w:rFonts w:cs="Courier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CD1B46"/>
    <w:pPr>
      <w:spacing w:before="240" w:after="60"/>
      <w:outlineLvl w:val="8"/>
    </w:pPr>
    <w:rPr>
      <w:rFonts w:ascii="Cambria" w:hAnsi="Cambria" w:cs="Courie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D1B46"/>
    <w:rPr>
      <w:rFonts w:ascii="Cambria" w:eastAsia="Times New Roman" w:hAnsi="Cambria"/>
      <w:b/>
      <w:bCs w:val="0"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CD1B46"/>
    <w:rPr>
      <w:rFonts w:ascii="Cambria" w:eastAsia="Times New Roman" w:hAnsi="Cambria"/>
      <w:b/>
      <w:bCs w:val="0"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CD1B46"/>
    <w:rPr>
      <w:rFonts w:ascii="Cambria" w:eastAsia="Times New Roman" w:hAnsi="Cambria"/>
      <w:b/>
      <w:bCs w:val="0"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CD1B46"/>
    <w:rPr>
      <w:b/>
      <w:bCs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CD1B46"/>
    <w:rPr>
      <w:rFonts w:cs="Courier"/>
      <w:b/>
      <w:bCs w:val="0"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rsid w:val="00CD1B46"/>
    <w:rPr>
      <w:rFonts w:cs="Courier"/>
      <w:b/>
      <w:bCs w:val="0"/>
    </w:rPr>
  </w:style>
  <w:style w:type="character" w:customStyle="1" w:styleId="berschrift7Zchn">
    <w:name w:val="Überschrift 7 Zchn"/>
    <w:link w:val="berschrift7"/>
    <w:uiPriority w:val="9"/>
    <w:rsid w:val="00CD1B46"/>
    <w:rPr>
      <w:rFonts w:cs="Courier"/>
      <w:sz w:val="24"/>
      <w:szCs w:val="24"/>
    </w:rPr>
  </w:style>
  <w:style w:type="character" w:customStyle="1" w:styleId="berschrift8Zchn">
    <w:name w:val="Überschrift 8 Zchn"/>
    <w:link w:val="berschrift8"/>
    <w:uiPriority w:val="9"/>
    <w:rsid w:val="00CD1B46"/>
    <w:rPr>
      <w:rFonts w:cs="Courier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rsid w:val="00CD1B46"/>
    <w:rPr>
      <w:rFonts w:ascii="Cambria" w:eastAsia="Times New Roman" w:hAnsi="Cambria" w:cs="Courier"/>
    </w:rPr>
  </w:style>
  <w:style w:type="paragraph" w:styleId="Titel">
    <w:name w:val="Title"/>
    <w:basedOn w:val="Standard"/>
    <w:next w:val="Standard"/>
    <w:link w:val="TitelZchn"/>
    <w:uiPriority w:val="10"/>
    <w:qFormat/>
    <w:rsid w:val="00CD1B46"/>
    <w:pPr>
      <w:spacing w:before="240" w:after="60"/>
      <w:jc w:val="center"/>
      <w:outlineLvl w:val="0"/>
    </w:pPr>
    <w:rPr>
      <w:rFonts w:ascii="Cambria" w:hAnsi="Cambria"/>
      <w:b/>
      <w:bCs w:val="0"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D1B46"/>
    <w:rPr>
      <w:rFonts w:ascii="Cambria" w:eastAsia="Times New Roman" w:hAnsi="Cambria"/>
      <w:b/>
      <w:bCs w:val="0"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B46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CD1B46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CD1B46"/>
    <w:rPr>
      <w:b/>
      <w:bCs w:val="0"/>
    </w:rPr>
  </w:style>
  <w:style w:type="character" w:styleId="Hervorhebung">
    <w:name w:val="Emphasis"/>
    <w:uiPriority w:val="20"/>
    <w:qFormat/>
    <w:rsid w:val="00CD1B46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CD1B46"/>
    <w:rPr>
      <w:szCs w:val="32"/>
    </w:rPr>
  </w:style>
  <w:style w:type="paragraph" w:styleId="Listenabsatz">
    <w:name w:val="List Paragraph"/>
    <w:basedOn w:val="Standard"/>
    <w:uiPriority w:val="34"/>
    <w:qFormat/>
    <w:rsid w:val="00CD1B4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D1B46"/>
    <w:rPr>
      <w:i/>
    </w:rPr>
  </w:style>
  <w:style w:type="character" w:customStyle="1" w:styleId="ZitatZchn">
    <w:name w:val="Zitat Zchn"/>
    <w:link w:val="Zitat"/>
    <w:uiPriority w:val="29"/>
    <w:rsid w:val="00CD1B46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B46"/>
    <w:pPr>
      <w:ind w:left="720" w:right="720"/>
    </w:pPr>
    <w:rPr>
      <w:b/>
      <w:i/>
    </w:rPr>
  </w:style>
  <w:style w:type="character" w:customStyle="1" w:styleId="IntensivesZitatZchn">
    <w:name w:val="Intensives Zitat Zchn"/>
    <w:link w:val="IntensivesZitat"/>
    <w:uiPriority w:val="30"/>
    <w:rsid w:val="00CD1B46"/>
    <w:rPr>
      <w:b/>
      <w:i/>
      <w:sz w:val="24"/>
    </w:rPr>
  </w:style>
  <w:style w:type="character" w:styleId="Schwachhervorheb">
    <w:name w:val="Subtle Emphasis"/>
    <w:uiPriority w:val="19"/>
    <w:qFormat/>
    <w:rsid w:val="00CD1B46"/>
    <w:rPr>
      <w:i/>
      <w:color w:val="5A5A5A"/>
    </w:rPr>
  </w:style>
  <w:style w:type="character" w:styleId="Intensivhervorheb">
    <w:name w:val="Intense Emphasis"/>
    <w:uiPriority w:val="21"/>
    <w:qFormat/>
    <w:rsid w:val="00CD1B4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CD1B4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CD1B46"/>
    <w:rPr>
      <w:b/>
      <w:sz w:val="24"/>
      <w:u w:val="single"/>
    </w:rPr>
  </w:style>
  <w:style w:type="character" w:styleId="Buchtitel">
    <w:name w:val="Book Title"/>
    <w:uiPriority w:val="33"/>
    <w:qFormat/>
    <w:rsid w:val="00CD1B46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D1B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1568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Weidenauer</dc:creator>
  <cp:lastModifiedBy>Alexander Illedits</cp:lastModifiedBy>
  <cp:revision>2</cp:revision>
  <dcterms:created xsi:type="dcterms:W3CDTF">2019-08-06T10:04:00Z</dcterms:created>
  <dcterms:modified xsi:type="dcterms:W3CDTF">2019-08-07T15:24:00Z</dcterms:modified>
</cp:coreProperties>
</file>