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993E" w14:textId="77777777" w:rsidR="00A15203" w:rsidRPr="002E6ACC" w:rsidRDefault="006877F0" w:rsidP="0099533E">
      <w:pPr>
        <w:pStyle w:val="UE1Box-neueSeite"/>
        <w:spacing w:before="0"/>
      </w:pPr>
      <w:r w:rsidRPr="002E6ACC">
        <w:rPr>
          <w:rStyle w:val="UE-Nummerierung"/>
          <w:color w:val="auto"/>
        </w:rPr>
        <w:t>7.4</w:t>
      </w:r>
      <w:r w:rsidRPr="002E6ACC">
        <w:rPr>
          <w:rStyle w:val="UE-Nummerierung"/>
          <w:color w:val="auto"/>
        </w:rPr>
        <w:t> </w:t>
      </w:r>
      <w:r w:rsidRPr="002E6ACC">
        <w:t xml:space="preserve">Antrag auf </w:t>
      </w:r>
      <w:r w:rsidRPr="00F17636">
        <w:t>gerichtliche</w:t>
      </w:r>
      <w:r w:rsidRPr="002E6ACC">
        <w:t xml:space="preserve"> Bestellung </w:t>
      </w:r>
      <w:r w:rsidRPr="002E6ACC">
        <w:br/>
        <w:t>eines Vorstandsmitgliedes</w:t>
      </w:r>
    </w:p>
    <w:p w14:paraId="645DDA08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7F823E1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4294183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46721AE6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 xml:space="preserve">Antrag auf gerichtliche Bestellung eines Vorstandsmitgliedes </w:t>
      </w:r>
      <w:r w:rsidRPr="002E6ACC">
        <w:rPr>
          <w:rStyle w:val="semibold"/>
          <w:b/>
          <w:bCs/>
          <w:color w:val="auto"/>
        </w:rPr>
        <w:br/>
        <w:t>einer Privatstiftung</w:t>
      </w:r>
    </w:p>
    <w:p w14:paraId="227EBB61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72E73933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2B8A45E0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 xml:space="preserve">als gemeinsam vertretungsbefugte Mitglieder des </w:t>
      </w:r>
      <w:r w:rsidRPr="002E6ACC">
        <w:rPr>
          <w:color w:val="auto"/>
        </w:rPr>
        <w:br/>
        <w:t>Stiftungsvorstandes der [Name … Privatstiftung] mit dem Sitz in [Ort]</w:t>
      </w:r>
    </w:p>
    <w:p w14:paraId="72A76F06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3)</w:t>
      </w:r>
      <w:r w:rsidRPr="002E6ACC">
        <w:rPr>
          <w:color w:val="auto"/>
        </w:rPr>
        <w:tab/>
        <w:t>[Vorname Zuname, Geburtsdatum, PLZ, Ort, Straße Nummer] als zur gerichtlichen Bestellung vorgeschlagenes Vorstandsmitglied</w:t>
      </w:r>
    </w:p>
    <w:p w14:paraId="1C5B326B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Sterbeurkunde des verstorbenen Vorstandsmitgliedes in beglaubigter Kopie</w:t>
      </w:r>
    </w:p>
    <w:p w14:paraId="71A9E273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Bestellungsvorschlag des Stifters</w:t>
      </w:r>
    </w:p>
    <w:p w14:paraId="1D613CBB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[Name … Privatstiftung] mit dem Sitz in [Ort] eingetragen.</w:t>
      </w:r>
    </w:p>
    <w:p w14:paraId="36639B9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Das Vorstandsmitglied [Vorname Zuname, Geburtsdatum] ist am [Datum] verstorben.</w:t>
      </w:r>
    </w:p>
    <w:p w14:paraId="2654B88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Nach Punkt […] der Stiftungsurkunde sind die Vorstandsmitglieder über Vorschlag des Stifters durch das Gericht zu bestellen (§ 27 Abs 1 PSG). Der Stifter hat [Vorname Zuname, Geburtsdatum] zur Bestellung als Vorstandsmitglied vorgeschlagen.</w:t>
      </w:r>
    </w:p>
    <w:p w14:paraId="1B3840F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Als zur Bestellung vorgeschlagenes Vorstandsmitglied erkläre ich, [Vorname Zuname, Geburtsdatum</w:t>
      </w:r>
      <w:proofErr w:type="gramStart"/>
      <w:r w:rsidRPr="002E6ACC">
        <w:rPr>
          <w:color w:val="auto"/>
        </w:rPr>
        <w:t>]</w:t>
      </w:r>
      <w:proofErr w:type="gramEnd"/>
      <w:r w:rsidRPr="002E6ACC">
        <w:rPr>
          <w:color w:val="auto"/>
        </w:rPr>
        <w:t xml:space="preserve"> dass ich nicht zu den in den §§ 15 Abs 2, 3 und 3a PSG genannten Personenkreisen gehöre.</w:t>
      </w:r>
    </w:p>
    <w:p w14:paraId="58209AA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oben angeführten Beilagen stellen wir namens der Privatstiftung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als der für den Sitz der Privatstiftung zuständige Gerichtshof erster Instanz möge im Verfahren außer Streit Sachen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27 Abs 1 PSG für die [Name] Privatstiftung ein Vorstandsmitglied bestellen. Das Vorstandsmitglied soll nach Punkt […] der Stiftungsurkunde gemeinsam mit einem weiteren Vorstandsmitglied vertreten.</w:t>
      </w:r>
    </w:p>
    <w:p w14:paraId="75DA7DA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Es wird angeregt, die vom Stifter vorgeschlagene Person zu bestellen.</w:t>
      </w:r>
    </w:p>
    <w:p w14:paraId="5A12EF8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Nach der gerichtlichen Bestellung wird der Vorstand das Vorstandsmitglied unter Vorlage einer beglaubigten Namenszeichnungserklärung in Entsprechung des § 15 Abs 5 PSG zur Eintragung ins Firmenbuch anmelden.</w:t>
      </w:r>
    </w:p>
    <w:p w14:paraId="237B8D5F" w14:textId="77777777" w:rsidR="00A15203" w:rsidRPr="002E6ACC" w:rsidRDefault="006877F0">
      <w:pPr>
        <w:pStyle w:val="Body-zentriertAbst"/>
        <w:rPr>
          <w:color w:val="auto"/>
        </w:rPr>
      </w:pPr>
      <w:r w:rsidRPr="002E6ACC">
        <w:rPr>
          <w:color w:val="auto"/>
        </w:rPr>
        <w:t>Ort, Datum</w:t>
      </w:r>
    </w:p>
    <w:p w14:paraId="55EB36FF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Unbeglaubigte Unterschriften der Vorstandsmitglieder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D64E2"/>
    <w:rsid w:val="006E4E9C"/>
    <w:rsid w:val="00730E5F"/>
    <w:rsid w:val="007A1E56"/>
    <w:rsid w:val="008869C7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DD440C"/>
    <w:rsid w:val="00E61BF9"/>
    <w:rsid w:val="00EF5204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2022-12-12T10:07:00Z</dcterms:created>
  <dcterms:modified xsi:type="dcterms:W3CDTF">2022-12-12T10:07:00Z</dcterms:modified>
</cp:coreProperties>
</file>