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75E2" w14:textId="77777777" w:rsidR="00A15203" w:rsidRPr="002E6ACC" w:rsidRDefault="006877F0" w:rsidP="00DD440C">
      <w:pPr>
        <w:pStyle w:val="UE1Box-neueSeite"/>
        <w:spacing w:before="0"/>
      </w:pPr>
      <w:r w:rsidRPr="002E6ACC">
        <w:rPr>
          <w:rStyle w:val="UE-Nummerierung"/>
          <w:color w:val="auto"/>
        </w:rPr>
        <w:t>7.2</w:t>
      </w:r>
      <w:r w:rsidRPr="002E6ACC">
        <w:rPr>
          <w:rStyle w:val="UE-Nummerierung"/>
          <w:color w:val="auto"/>
        </w:rPr>
        <w:t> </w:t>
      </w:r>
      <w:r w:rsidRPr="002E6ACC">
        <w:t>Antrag auf Bestellung eines Stiftungsprüfers</w:t>
      </w:r>
    </w:p>
    <w:p w14:paraId="47205EC7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3FE0E5E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31E111E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277D6B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Antrag auf Bestellung eines Stiftungsprüfers</w:t>
      </w:r>
    </w:p>
    <w:p w14:paraId="6A749BCB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1689A3E0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396075C8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gemeinsam vertretungsbefugte Mitglieder des </w:t>
      </w:r>
      <w:r w:rsidRPr="002E6ACC">
        <w:rPr>
          <w:color w:val="auto"/>
        </w:rPr>
        <w:br/>
        <w:t>Stiftungsvorstandes der [Name … Privatstiftung] mit dem Sitz in [Ort]</w:t>
      </w:r>
    </w:p>
    <w:p w14:paraId="44935658" w14:textId="77777777" w:rsidR="00A15203" w:rsidRPr="002E6ACC" w:rsidRDefault="006877F0">
      <w:pPr>
        <w:pStyle w:val="Body-negEinz-30mmAbst"/>
        <w:spacing w:before="227"/>
        <w:rPr>
          <w:color w:val="auto"/>
        </w:rPr>
      </w:pPr>
      <w:r w:rsidRPr="002E6ACC">
        <w:rPr>
          <w:color w:val="auto"/>
        </w:rPr>
        <w:t>Beilage:</w:t>
      </w:r>
      <w:r w:rsidRPr="002E6ACC">
        <w:rPr>
          <w:color w:val="auto"/>
        </w:rPr>
        <w:tab/>
        <w:t>Erklärung der vorgeschlagenen Stiftungsprüferin, dass Ausschlussgründe (§ 20 Abs 3 PSG) nicht vorliegen</w:t>
      </w:r>
    </w:p>
    <w:p w14:paraId="63643BE4" w14:textId="77777777" w:rsidR="00A15203" w:rsidRPr="002E6ACC" w:rsidRDefault="006877F0">
      <w:pPr>
        <w:pStyle w:val="Body-oE"/>
        <w:spacing w:before="227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[Name … Privatstiftung] mit dem Sitz in [Ort] eingetragen. Ein Aufsichtsrat ist nicht bestellt.</w:t>
      </w:r>
    </w:p>
    <w:p w14:paraId="175A967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Beschluss des [angerufenen Gerichtes] vom [Datum] wurde [Name oder Firma des bestellten Stiftungsprüfers] für die Funktionsperiode bis [Datum] zur Stiftungsprüferin bestellt. Die Funktionsperiode ist abgelaufen.</w:t>
      </w:r>
    </w:p>
    <w:p w14:paraId="0949FCC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Nach Punkt […] der Stiftungsurkunde hat der Erststifter das Recht, dem Gericht eine / n Stiftungsprüfer / in zur Bestellung vorzuschlagen. Der Erststifter hat vorgeschlagen, die bisherige Stiftungsprüferin für die Funktionsperiode bis zum [Datum] wieder zu bestellen.</w:t>
      </w:r>
    </w:p>
    <w:p w14:paraId="76738A6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gemeinsam vertretungsbefugte Mitglieder des Stiftungsvorstandes stellen wird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die [Stiftungsprüferin] für die Funktionsperiode bis [Datum] wieder bestellen.</w:t>
      </w:r>
    </w:p>
    <w:p w14:paraId="49917406" w14:textId="77777777" w:rsidR="00A15203" w:rsidRPr="002E6ACC" w:rsidRDefault="006877F0">
      <w:pPr>
        <w:pStyle w:val="Body-zentriertAbst"/>
        <w:rPr>
          <w:color w:val="auto"/>
        </w:rPr>
      </w:pPr>
      <w:r w:rsidRPr="002E6ACC">
        <w:rPr>
          <w:color w:val="auto"/>
        </w:rPr>
        <w:t>Ort, Datum</w:t>
      </w:r>
    </w:p>
    <w:p w14:paraId="6C1CE584" w14:textId="77777777" w:rsidR="00A15203" w:rsidRPr="002E6ACC" w:rsidRDefault="006877F0">
      <w:pPr>
        <w:pStyle w:val="Body-zentriert12-Abst"/>
        <w:spacing w:before="113"/>
        <w:rPr>
          <w:color w:val="auto"/>
        </w:rPr>
      </w:pPr>
      <w:r w:rsidRPr="002E6ACC">
        <w:rPr>
          <w:color w:val="auto"/>
        </w:rPr>
        <w:t xml:space="preserve">Unbeglaubigte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912BB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8869C7"/>
    <w:rsid w:val="00914FCC"/>
    <w:rsid w:val="00967269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2022-12-12T10:05:00Z</dcterms:created>
  <dcterms:modified xsi:type="dcterms:W3CDTF">2022-12-12T10:05:00Z</dcterms:modified>
</cp:coreProperties>
</file>