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EE80" w14:textId="11887CA6" w:rsidR="00A15203" w:rsidRPr="002E6ACC" w:rsidRDefault="006877F0" w:rsidP="00694122">
      <w:pPr>
        <w:pStyle w:val="UE1Box-neueSeite"/>
        <w:spacing w:before="0"/>
      </w:pPr>
      <w:r w:rsidRPr="002E6ACC">
        <w:rPr>
          <w:rStyle w:val="UE-Nummerierung"/>
          <w:color w:val="auto"/>
        </w:rPr>
        <w:t>1.9</w:t>
      </w:r>
      <w:r w:rsidRPr="002E6ACC">
        <w:rPr>
          <w:rStyle w:val="UE-Nummerierung"/>
          <w:color w:val="auto"/>
        </w:rPr>
        <w:t> </w:t>
      </w:r>
      <w:r w:rsidRPr="002E6ACC">
        <w:t>Aufbau eines Eintragungsgesuches allgemein</w:t>
      </w:r>
    </w:p>
    <w:p w14:paraId="6451A453" w14:textId="77777777" w:rsidR="00A15203" w:rsidRPr="002E6ACC" w:rsidRDefault="006877F0">
      <w:pPr>
        <w:pStyle w:val="Body-o-E-12-Abst"/>
        <w:jc w:val="right"/>
        <w:rPr>
          <w:color w:val="auto"/>
        </w:rPr>
      </w:pPr>
      <w:r w:rsidRPr="002E6ACC">
        <w:rPr>
          <w:color w:val="auto"/>
        </w:rPr>
        <w:tab/>
        <w:t>FN (Firmenbuchnummer mit Prüfbuchstaben)</w:t>
      </w:r>
    </w:p>
    <w:p w14:paraId="2B19FFD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1F79707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„angerufene Ger</w:t>
      </w:r>
      <w:r w:rsidRPr="002E6ACC">
        <w:rPr>
          <w:color w:val="auto"/>
        </w:rPr>
        <w:fldChar w:fldCharType="begin"/>
      </w:r>
      <w:r w:rsidRPr="002E6ACC">
        <w:rPr>
          <w:color w:val="auto"/>
        </w:rPr>
        <w:instrText>HYPERLINK  "http://www.justiz.gv.at/Gericht"</w:instrText>
      </w:r>
      <w:r w:rsidRPr="002E6ACC">
        <w:rPr>
          <w:color w:val="auto"/>
        </w:rPr>
      </w:r>
      <w:r w:rsidRPr="002E6ACC">
        <w:rPr>
          <w:color w:val="auto"/>
        </w:rPr>
        <w:fldChar w:fldCharType="separate"/>
      </w:r>
      <w:r w:rsidRPr="002E6ACC">
        <w:rPr>
          <w:color w:val="auto"/>
        </w:rPr>
        <w:t>icht“</w:t>
      </w:r>
    </w:p>
    <w:p w14:paraId="10DD55E3" w14:textId="3C22AB78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www.justiz.gv.at / </w:t>
      </w:r>
      <w:r w:rsidRPr="002E6ACC">
        <w:rPr>
          <w:color w:val="auto"/>
        </w:rPr>
        <w:fldChar w:fldCharType="end"/>
      </w:r>
      <w:r w:rsidRPr="002E6ACC">
        <w:rPr>
          <w:color w:val="auto"/>
        </w:rPr>
        <w:t>Gericht suchen</w:t>
      </w:r>
    </w:p>
    <w:p w14:paraId="16349D37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Firmenbuchsache</w:t>
      </w:r>
    </w:p>
    <w:p w14:paraId="7B7FFFD9" w14:textId="77777777" w:rsidR="00A15203" w:rsidRPr="002E6ACC" w:rsidRDefault="006877F0">
      <w:pPr>
        <w:pStyle w:val="Body-oE"/>
        <w:rPr>
          <w:color w:val="auto"/>
        </w:rPr>
      </w:pPr>
      <w:proofErr w:type="spellStart"/>
      <w:r w:rsidRPr="002E6ACC">
        <w:rPr>
          <w:rStyle w:val="semibold"/>
          <w:color w:val="auto"/>
        </w:rPr>
        <w:t>Einschreiter</w:t>
      </w:r>
      <w:proofErr w:type="spellEnd"/>
      <w:r w:rsidRPr="002E6ACC">
        <w:rPr>
          <w:color w:val="auto"/>
        </w:rPr>
        <w:t xml:space="preserve"> (Antragsteller):</w:t>
      </w:r>
    </w:p>
    <w:p w14:paraId="788722D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Vorname, Zuname, Geburtsdatum, Adresse als (Funktion, </w:t>
      </w:r>
      <w:proofErr w:type="spellStart"/>
      <w:r w:rsidRPr="002E6ACC">
        <w:rPr>
          <w:color w:val="auto"/>
        </w:rPr>
        <w:t>zB</w:t>
      </w:r>
      <w:proofErr w:type="spellEnd"/>
      <w:r w:rsidRPr="002E6ACC">
        <w:rPr>
          <w:color w:val="auto"/>
        </w:rPr>
        <w:t xml:space="preserve"> Geschäftsführer) der … (Gesellschaft)</w:t>
      </w:r>
    </w:p>
    <w:p w14:paraId="73515C0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rStyle w:val="semibold"/>
          <w:color w:val="auto"/>
        </w:rPr>
        <w:t>Antragserzählung</w:t>
      </w:r>
      <w:r w:rsidRPr="002E6ACC">
        <w:rPr>
          <w:color w:val="auto"/>
        </w:rPr>
        <w:t>: Darstellung des Sachverhaltes.</w:t>
      </w:r>
    </w:p>
    <w:p w14:paraId="1343D64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Ich, Name, Geburtsdatum, Adresse, habe mit notariellem Gesellschaftsvertrag vom … die … GmbH gegründet. Mit Gesellschafterbeschluss vom … wurde … zum Geschäftsführer bestellt.</w:t>
      </w:r>
    </w:p>
    <w:p w14:paraId="2C81218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Gesetzlich notwendige </w:t>
      </w:r>
      <w:r w:rsidRPr="002E6ACC">
        <w:rPr>
          <w:rStyle w:val="semibold"/>
          <w:color w:val="auto"/>
        </w:rPr>
        <w:t>Erklärungen</w:t>
      </w:r>
      <w:r w:rsidRPr="002E6ACC">
        <w:rPr>
          <w:color w:val="auto"/>
        </w:rPr>
        <w:t xml:space="preserve"> (etwa Negativerklärung Anfechtungsklage, § 225 Abs 2 AktG oder § 10 Abs 3 GmbHG, § 3 Abs 1 S 1 </w:t>
      </w:r>
      <w:proofErr w:type="spellStart"/>
      <w:r w:rsidRPr="002E6ACC">
        <w:rPr>
          <w:color w:val="auto"/>
        </w:rPr>
        <w:t>KapBG</w:t>
      </w:r>
      <w:proofErr w:type="spellEnd"/>
      <w:r w:rsidRPr="002E6ACC">
        <w:rPr>
          <w:color w:val="auto"/>
        </w:rPr>
        <w:t>).</w:t>
      </w:r>
    </w:p>
    <w:p w14:paraId="70EF7AC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rStyle w:val="semibold"/>
          <w:color w:val="auto"/>
        </w:rPr>
        <w:t>Beilagen</w:t>
      </w:r>
      <w:r w:rsidRPr="002E6ACC">
        <w:rPr>
          <w:color w:val="auto"/>
        </w:rPr>
        <w:t xml:space="preserve"> anführen</w:t>
      </w:r>
    </w:p>
    <w:p w14:paraId="2E4501A0" w14:textId="4DE5768B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 … (Urkunden) stelle / n ich / wir namens der … (Gesellschaft)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>, das (angerufene Gericht) möge folgende Eintragungen in das Firmenbuch bewilligen, wobei beantragte Löschungen mit dem Zeichen # gekennzeichnet sind:</w:t>
      </w:r>
    </w:p>
    <w:p w14:paraId="285C23E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rStyle w:val="semibold"/>
          <w:color w:val="auto"/>
        </w:rPr>
        <w:t>Eintragungsbegehren</w:t>
      </w:r>
      <w:r w:rsidRPr="002E6ACC">
        <w:rPr>
          <w:color w:val="auto"/>
        </w:rPr>
        <w:t xml:space="preserve"> nach den gesetzlichen Eintragungstatbeständen</w:t>
      </w:r>
    </w:p>
    <w:p w14:paraId="71DB1BE7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Datum, Unterschriften der Einbringer (Antragsteller)</w:t>
      </w:r>
    </w:p>
    <w:p w14:paraId="11882271" w14:textId="1E047268" w:rsidR="002D2F4E" w:rsidRPr="002D2F4E" w:rsidRDefault="006877F0" w:rsidP="002D2F4E">
      <w:pPr>
        <w:pStyle w:val="Body-zentriert12-Abst"/>
      </w:pPr>
      <w:r w:rsidRPr="002E6ACC">
        <w:rPr>
          <w:color w:val="auto"/>
        </w:rPr>
        <w:t>(</w:t>
      </w:r>
      <w:r w:rsidRPr="002E6ACC">
        <w:rPr>
          <w:rStyle w:val="semibold"/>
          <w:color w:val="auto"/>
        </w:rPr>
        <w:t>beglaubigt</w:t>
      </w:r>
      <w:r w:rsidRPr="002E6ACC">
        <w:rPr>
          <w:color w:val="auto"/>
        </w:rPr>
        <w:t xml:space="preserve"> oder </w:t>
      </w:r>
      <w:r w:rsidRPr="002E6ACC">
        <w:rPr>
          <w:rStyle w:val="semibold"/>
          <w:color w:val="auto"/>
        </w:rPr>
        <w:t>unbeglaubigt</w:t>
      </w:r>
      <w:r w:rsidRPr="002E6ACC">
        <w:rPr>
          <w:color w:val="auto"/>
        </w:rPr>
        <w:t>, §§ 11 UGB, 11 FB</w:t>
      </w:r>
    </w:p>
    <w:sectPr w:rsidR="002D2F4E" w:rsidRPr="002D2F4E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204F3A"/>
    <w:rsid w:val="002D2F4E"/>
    <w:rsid w:val="002D3A87"/>
    <w:rsid w:val="002E6ACC"/>
    <w:rsid w:val="0031790B"/>
    <w:rsid w:val="00490F95"/>
    <w:rsid w:val="004C3402"/>
    <w:rsid w:val="004D4126"/>
    <w:rsid w:val="004E78B8"/>
    <w:rsid w:val="00617F52"/>
    <w:rsid w:val="006877F0"/>
    <w:rsid w:val="00694122"/>
    <w:rsid w:val="008869C7"/>
    <w:rsid w:val="00914FCC"/>
    <w:rsid w:val="009D3FE0"/>
    <w:rsid w:val="009E5F8D"/>
    <w:rsid w:val="00A15203"/>
    <w:rsid w:val="00A63896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2022-11-28T15:45:00Z</dcterms:created>
  <dcterms:modified xsi:type="dcterms:W3CDTF">2022-11-28T15:45:00Z</dcterms:modified>
</cp:coreProperties>
</file>